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黑体"/>
          <w:b/>
          <w:bCs/>
          <w:sz w:val="28"/>
          <w:szCs w:val="28"/>
        </w:rPr>
      </w:pPr>
      <w:bookmarkStart w:id="4" w:name="_GoBack"/>
      <w:bookmarkEnd w:id="4"/>
      <w:bookmarkStart w:id="0" w:name="OLE_LINK3"/>
      <w:r>
        <w:rPr>
          <w:rFonts w:hint="eastAsia" w:ascii="方正黑体" w:hAnsi="方正黑体" w:eastAsia="方正黑体" w:cs="方正黑体"/>
          <w:sz w:val="28"/>
          <w:szCs w:val="28"/>
        </w:rPr>
        <w:t>附件：</w:t>
      </w:r>
    </w:p>
    <w:p>
      <w:pPr>
        <w:jc w:val="center"/>
        <w:rPr>
          <w:rFonts w:ascii="宋体" w:hAnsi="宋体"/>
          <w:b/>
          <w:sz w:val="44"/>
          <w:szCs w:val="44"/>
        </w:rPr>
      </w:pPr>
      <w:bookmarkStart w:id="1" w:name="_Hlk191116425"/>
      <w:bookmarkStart w:id="2" w:name="_Hlk191054395"/>
      <w:r>
        <w:rPr>
          <w:rFonts w:hint="eastAsia" w:ascii="宋体" w:hAnsi="宋体"/>
          <w:b/>
          <w:sz w:val="44"/>
          <w:szCs w:val="44"/>
        </w:rPr>
        <w:t>最美家风作品征集活动申报表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6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  <w:jc w:val="center"/>
        </w:trPr>
        <w:tc>
          <w:tcPr>
            <w:tcW w:w="8642" w:type="dxa"/>
            <w:gridSpan w:val="2"/>
            <w:vAlign w:val="center"/>
          </w:tcPr>
          <w:p>
            <w:pPr>
              <w:pStyle w:val="6"/>
              <w:ind w:firstLine="320"/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32"/>
                <w:szCs w:val="32"/>
              </w:rPr>
              <w:t>基 本 信 息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827" w:type="dxa"/>
            <w:vAlign w:val="center"/>
          </w:tcPr>
          <w:p>
            <w:pPr>
              <w:pStyle w:val="6"/>
              <w:ind w:firstLine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投稿家庭/部门</w:t>
            </w:r>
          </w:p>
        </w:tc>
        <w:tc>
          <w:tcPr>
            <w:tcW w:w="6827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bookmarkStart w:id="3" w:name="OLE_LINK7"/>
            <w:r>
              <w:rPr>
                <w:rFonts w:hint="eastAsia" w:ascii="仿宋_GB2312" w:eastAsia="仿宋_GB2312"/>
                <w:sz w:val="32"/>
                <w:szCs w:val="32"/>
              </w:rPr>
              <w:t>×××</w:t>
            </w:r>
            <w:bookmarkEnd w:id="3"/>
            <w:r>
              <w:rPr>
                <w:rFonts w:hint="eastAsia" w:ascii="仿宋_GB2312" w:eastAsia="仿宋_GB2312"/>
                <w:sz w:val="32"/>
                <w:szCs w:val="32"/>
              </w:rPr>
              <w:t>家庭（×××部门）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联系方式</w:t>
            </w:r>
          </w:p>
        </w:tc>
        <w:tc>
          <w:tcPr>
            <w:tcW w:w="6827" w:type="dxa"/>
            <w:vAlign w:val="center"/>
          </w:tcPr>
          <w:p>
            <w:pPr>
              <w:pStyle w:val="6"/>
              <w:ind w:firstLine="20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6" w:hRule="atLeast"/>
          <w:jc w:val="center"/>
        </w:trPr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家风故事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（不少于</w:t>
            </w:r>
          </w:p>
          <w:p>
            <w:pPr>
              <w:spacing w:line="360" w:lineRule="auto"/>
              <w:jc w:val="center"/>
              <w:rPr>
                <w:rFonts w:ascii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100字）</w:t>
            </w:r>
          </w:p>
        </w:tc>
        <w:tc>
          <w:tcPr>
            <w:tcW w:w="6827" w:type="dxa"/>
            <w:vAlign w:val="center"/>
          </w:tcPr>
          <w:p>
            <w:pPr>
              <w:jc w:val="left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0"/>
                <w:szCs w:val="30"/>
              </w:rPr>
              <w:t>作 品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作品类型</w:t>
            </w:r>
          </w:p>
        </w:tc>
        <w:tc>
          <w:tcPr>
            <w:tcW w:w="6827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□家规家训亮家风、□家书家信传家风、</w:t>
            </w:r>
          </w:p>
          <w:p>
            <w:pPr>
              <w:spacing w:line="6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□科学家教育家风、□移风易俗树家风、</w:t>
            </w:r>
          </w:p>
          <w:p>
            <w:pPr>
              <w:spacing w:line="600" w:lineRule="exact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□家庭助廉正家风、□千馆万员讲家风（六选一）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所属渠道</w:t>
            </w:r>
          </w:p>
        </w:tc>
        <w:tc>
          <w:tcPr>
            <w:tcW w:w="682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北京服装学院妇联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作品格式</w:t>
            </w:r>
          </w:p>
        </w:tc>
        <w:tc>
          <w:tcPr>
            <w:tcW w:w="682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文档/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图片/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视频/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音频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家庭全家福</w:t>
            </w:r>
          </w:p>
        </w:tc>
        <w:tc>
          <w:tcPr>
            <w:tcW w:w="6827" w:type="dxa"/>
            <w:vAlign w:val="center"/>
          </w:tcPr>
          <w:p>
            <w:pPr>
              <w:spacing w:line="580" w:lineRule="exact"/>
              <w:jc w:val="left"/>
              <w:rPr>
                <w:rFonts w:ascii="仿宋_GB2312" w:hAnsi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作品内容</w:t>
            </w:r>
          </w:p>
          <w:p>
            <w:pPr>
              <w:spacing w:line="5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（音视频作品可在此处填写对应的文字版字幕；</w:t>
            </w:r>
          </w:p>
          <w:p>
            <w:pPr>
              <w:spacing w:line="520" w:lineRule="exact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书信或书法类作品可在此处填写作品所书写的文字版内容。）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8642" w:type="dxa"/>
            <w:gridSpan w:val="2"/>
            <w:vAlign w:val="center"/>
          </w:tcPr>
          <w:p>
            <w:pPr>
              <w:spacing w:line="580" w:lineRule="exact"/>
              <w:rPr>
                <w:rFonts w:hint="eastAsia" w:ascii="仿宋_GB2312" w:hAnsi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64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作品原件</w:t>
            </w:r>
          </w:p>
          <w:p>
            <w:pPr>
              <w:spacing w:line="520" w:lineRule="exact"/>
              <w:ind w:firstLine="641"/>
              <w:jc w:val="center"/>
              <w:rPr>
                <w:rFonts w:ascii="仿宋_GB2312"/>
                <w:b/>
                <w:bCs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（非必填；音频、视频文件请单独以文件方式发送）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8642" w:type="dxa"/>
            <w:gridSpan w:val="2"/>
            <w:vAlign w:val="center"/>
          </w:tcPr>
          <w:p>
            <w:pPr>
              <w:spacing w:line="600" w:lineRule="exact"/>
              <w:rPr>
                <w:rFonts w:hint="eastAsia" w:ascii="仿宋_GB2312"/>
              </w:rPr>
            </w:pPr>
          </w:p>
        </w:tc>
      </w:tr>
      <w:bookmarkEnd w:id="0"/>
    </w:tbl>
    <w:p>
      <w:pPr>
        <w:snapToGrid w:val="0"/>
        <w:spacing w:line="24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ec8c0a2e-1a29-4bb1-b89d-b65b33d3b13b"/>
  </w:docVars>
  <w:rsids>
    <w:rsidRoot w:val="00000000"/>
    <w:rsid w:val="0EE1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7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paragraph" w:styleId="6">
    <w:name w:val="Body Text First Indent"/>
    <w:basedOn w:val="2"/>
    <w:next w:val="1"/>
    <w:link w:val="11"/>
    <w:qFormat/>
    <w:uiPriority w:val="0"/>
    <w:pPr>
      <w:spacing w:after="0"/>
      <w:ind w:firstLine="420" w:firstLineChars="100"/>
      <w:jc w:val="center"/>
    </w:pPr>
    <w:rPr>
      <w:rFonts w:ascii="华文中宋" w:hAnsi="宋体" w:eastAsia="华文中宋"/>
      <w:b/>
      <w:bCs/>
      <w:color w:val="000000"/>
      <w:kern w:val="0"/>
      <w:sz w:val="20"/>
      <w:szCs w:val="20"/>
    </w:rPr>
  </w:style>
  <w:style w:type="character" w:styleId="9">
    <w:name w:val="Hyperlink"/>
    <w:basedOn w:val="8"/>
    <w:uiPriority w:val="99"/>
    <w:rPr>
      <w:color w:val="0563C1"/>
      <w:u w:val="single"/>
    </w:rPr>
  </w:style>
  <w:style w:type="character" w:customStyle="1" w:styleId="10">
    <w:name w:val="正文文本 字符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正文首行缩进 字符"/>
    <w:basedOn w:val="10"/>
    <w:link w:val="6"/>
    <w:uiPriority w:val="0"/>
    <w:rPr>
      <w:rFonts w:ascii="华文中宋" w:hAnsi="宋体" w:eastAsia="华文中宋" w:cs="Times New Roman"/>
      <w:b/>
      <w:bCs/>
      <w:color w:val="000000"/>
      <w:kern w:val="0"/>
      <w:sz w:val="20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241</Characters>
  <Paragraphs>50</Paragraphs>
  <TotalTime>156</TotalTime>
  <ScaleCrop>false</ScaleCrop>
  <LinksUpToDate>false</LinksUpToDate>
  <CharactersWithSpaces>247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2025-04-09T07:11:00Z</dcterms:created>
  <dc:creator>lenovo</dc:creator>
  <cp:lastModifiedBy>Liquor</cp:lastModifiedBy>
  <dcterms:modified xsi:type="dcterms:W3CDTF">2025-04-30T16:49:57Z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F53174D3F49E403DBE318ACDA4C0334F</vt:lpwstr>
  </property>
  <property fmtid="{D5CDD505-2E9C-101B-9397-08002B2CF9AE}" pid="3" name="KSOProductBuildVer">
    <vt:lpwstr>2052-11.1.0.12165</vt:lpwstr>
  </property>
</Properties>
</file>